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0"/>
      </w:tblGrid>
      <w:tr w:rsidR="00472F51" w:rsidRPr="00472F51" w:rsidTr="00472F51">
        <w:trPr>
          <w:cantSplit/>
          <w:trHeight w:val="1982"/>
        </w:trPr>
        <w:tc>
          <w:tcPr>
            <w:tcW w:w="10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F51" w:rsidRPr="00472F51" w:rsidRDefault="00472F51" w:rsidP="00472F5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bookmarkStart w:id="0" w:name="_GoBack"/>
            <w:bookmarkEnd w:id="0"/>
            <w:r w:rsidRPr="00472F5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B923FFC" wp14:editId="24AD6184">
                  <wp:extent cx="866775" cy="638175"/>
                  <wp:effectExtent l="0" t="0" r="9525" b="9525"/>
                  <wp:docPr id="1" name="Рисунок 1" descr="Герб Свердловской области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вердловской области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2F51" w:rsidRPr="00472F51" w:rsidRDefault="00472F51" w:rsidP="00472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20"/>
              </w:rPr>
            </w:pPr>
          </w:p>
          <w:p w:rsidR="00472F51" w:rsidRPr="00472F51" w:rsidRDefault="00472F51" w:rsidP="00472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p w:rsidR="00472F51" w:rsidRPr="00472F51" w:rsidRDefault="00472F51" w:rsidP="00472F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51">
              <w:rPr>
                <w:rFonts w:ascii="Times New Roman" w:hAnsi="Times New Roman" w:cs="Times New Roman"/>
                <w:sz w:val="26"/>
                <w:szCs w:val="26"/>
              </w:rPr>
              <w:t>ПРАВИТЕЛЬСТВО СВЕРДЛОВСКОЙ ОБЛАСТИ</w:t>
            </w:r>
          </w:p>
          <w:p w:rsidR="00472F51" w:rsidRPr="00472F51" w:rsidRDefault="00472F51" w:rsidP="00472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472F51">
              <w:rPr>
                <w:rFonts w:ascii="Times New Roman" w:hAnsi="Times New Roman" w:cs="Times New Roman"/>
                <w:b/>
                <w:sz w:val="26"/>
              </w:rPr>
              <w:t>РЕГИОНАЛЬНАЯ ЭНЕРГЕТИЧЕСКАЯ КОМИССИЯ</w:t>
            </w:r>
          </w:p>
          <w:p w:rsidR="00472F51" w:rsidRPr="00472F51" w:rsidRDefault="00472F51" w:rsidP="00472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472F51" w:rsidRPr="00472F51" w:rsidRDefault="00472F51" w:rsidP="00472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72F51">
              <w:rPr>
                <w:rFonts w:ascii="Times New Roman" w:hAnsi="Times New Roman" w:cs="Times New Roman"/>
                <w:b/>
                <w:sz w:val="26"/>
              </w:rPr>
              <w:t>СВЕРДЛОВСКОЙ ОБЛАСТИ</w:t>
            </w:r>
          </w:p>
        </w:tc>
      </w:tr>
    </w:tbl>
    <w:p w:rsidR="00472F51" w:rsidRPr="00472F51" w:rsidRDefault="00472F51" w:rsidP="00472F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2F51" w:rsidRPr="00472F51" w:rsidRDefault="00472F51" w:rsidP="00472F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2F5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72F51" w:rsidRPr="00472F51" w:rsidRDefault="00472F51" w:rsidP="00472F5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72F51" w:rsidRPr="00472F51" w:rsidRDefault="00472F51" w:rsidP="00472F51">
      <w:pPr>
        <w:pStyle w:val="a7"/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472F51">
        <w:rPr>
          <w:rFonts w:ascii="Times New Roman" w:hAnsi="Times New Roman" w:cs="Times New Roman"/>
          <w:sz w:val="24"/>
          <w:szCs w:val="24"/>
        </w:rPr>
        <w:t xml:space="preserve">от 29.07.2015 г. №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72F51">
        <w:rPr>
          <w:rFonts w:ascii="Times New Roman" w:hAnsi="Times New Roman" w:cs="Times New Roman"/>
          <w:sz w:val="24"/>
          <w:szCs w:val="24"/>
        </w:rPr>
        <w:t>-ПК</w:t>
      </w:r>
    </w:p>
    <w:p w:rsidR="00472F51" w:rsidRPr="00472F51" w:rsidRDefault="00472F51" w:rsidP="00472F51">
      <w:pPr>
        <w:pStyle w:val="a7"/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  <w:r w:rsidRPr="00472F51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D35D22" w:rsidRPr="00D35D22" w:rsidRDefault="00D35D22" w:rsidP="00D35D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35D22" w:rsidRPr="00D35D22" w:rsidRDefault="00D35D22" w:rsidP="00D35D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675B7" w:rsidRPr="00A3723C" w:rsidRDefault="00A3723C" w:rsidP="00A3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A372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 </w:t>
      </w:r>
      <w:r w:rsidR="005846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установлении</w:t>
      </w:r>
      <w:r w:rsidRPr="00A372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тарифов на услуги холодного водоснабжения</w:t>
      </w:r>
      <w:r w:rsidR="00007A4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 горячего водоснабжения</w:t>
      </w:r>
      <w:r w:rsidRPr="00A372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 водоотведения муниципальному унитарному предприятию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9F135C" w:rsidRPr="009F13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Ресурс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A372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(город </w:t>
      </w:r>
      <w:r w:rsidR="009F135C" w:rsidRPr="009F135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Карпинск</w:t>
      </w:r>
      <w:r w:rsidRPr="00A372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A3723C" w:rsidRPr="00D35D22" w:rsidRDefault="00A3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A3723C" w:rsidRPr="00D35D22" w:rsidRDefault="00A372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9F135C" w:rsidRPr="009F135C" w:rsidRDefault="009F135C" w:rsidP="00D35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07 декабря 2011 года № 416-ФЗ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водоснабжении и водоотведении», постановлением Правительства Российской Федерации от 13.05.2013 г. № 406 «О государственном регулировании тарифов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proofErr w:type="gramStart"/>
      <w:r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водоснабжения и водоотведения» и указом Губернатора Свердловской области от 13 ноября 2010 года № 1067-УГ «Об утверждении Положения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Региональной энергетической комиссии Свердловской области» («Областная газета», 2010, 19 ноября, № 412-413) с изменениями, внесенными указами Губернатора Свердловской области от 20 января 2011 года № 31-УГ («Областная газета», 2011, 26 января, № 18), от 15 сентября 2011 года № 819-УГ («Областная газета», 2011, 23 сентября, № 349), от 06 сентября 2012 года № 669-УГ («Областная газета», 2012, 08 сентября, № 357-358), от 22 июля 2013 года № 388-УГ («Областная газета», 2013, 26 июля, № 349-350), от 17 февраля 2014 года № 85-УГ («Областная</w:t>
      </w:r>
      <w:proofErr w:type="gramEnd"/>
      <w:r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газета», 2014, 21 февраля, № 32), от 24 ноября 2014 года № 562-УГ («Областная газета», 2014, 26 ноября, № 218) и от 12 мая 2015 года № 206-УГ («Областная газета», 2015, 16 мая, № 84)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Региональная энергетическая комиссия Свердловской области</w:t>
      </w:r>
    </w:p>
    <w:p w:rsidR="00356A66" w:rsidRPr="00356A66" w:rsidRDefault="00356A66" w:rsidP="00D35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6A6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ПОСТАНОВЛЯЕТ:</w:t>
      </w:r>
    </w:p>
    <w:p w:rsidR="003675B7" w:rsidRPr="00356A66" w:rsidRDefault="003675B7" w:rsidP="00D35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A2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муниципальному унитарному предприятию</w:t>
      </w:r>
      <w:r w:rsid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</w:t>
      </w:r>
      <w:r w:rsidR="00A3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56A66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(город </w:t>
      </w:r>
      <w:r w:rsidR="009F135C"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Карпинск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долгосрочные </w:t>
      </w:r>
      <w:hyperlink w:anchor="Par34" w:history="1">
        <w:r w:rsidRPr="00356A6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параметры</w:t>
        </w:r>
      </w:hyperlink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регулирования тарифов</w:t>
      </w:r>
      <w:r w:rsidR="00C1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93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B75" w:rsidRPr="00C1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определяемые на долгосрочный период регулирования тарифов на услуги холодного водоснабжения, горячего водоснабжения и водоотведения, на 2015 - 2017 годы (приложение </w:t>
      </w:r>
      <w:r w:rsidR="00864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C14B75" w:rsidRPr="00C1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723C" w:rsidRPr="00356A66" w:rsidRDefault="003675B7" w:rsidP="00D35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356A66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муниципальному унитарному предприятию </w:t>
      </w:r>
      <w:r w:rsidR="00A3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</w:t>
      </w:r>
      <w:r w:rsidR="00A3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56A66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356A66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(город 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Карпинск</w:t>
      </w:r>
      <w:r w:rsidR="00356A66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B7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производственные программы </w:t>
      </w:r>
      <w:r w:rsidR="00BC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оказания услуг водоснабжения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BC3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водоотведения </w:t>
      </w:r>
      <w:r w:rsidR="00A3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C1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установить </w:t>
      </w:r>
      <w:r w:rsidR="00A372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тарифы</w:t>
      </w:r>
      <w:r w:rsidR="00C14B75" w:rsidRPr="00C1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период с 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31 декабря 201</w:t>
      </w:r>
      <w:r w:rsid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включительно с календарной </w:t>
      </w:r>
      <w:r w:rsidRPr="0006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разбивкой</w:t>
      </w:r>
      <w:r w:rsidR="00A3723C" w:rsidRPr="000663AC">
        <w:rPr>
          <w:sz w:val="28"/>
          <w:szCs w:val="28"/>
        </w:rPr>
        <w:t xml:space="preserve"> </w:t>
      </w:r>
      <w:r w:rsidR="00D35D22">
        <w:rPr>
          <w:sz w:val="28"/>
          <w:szCs w:val="28"/>
        </w:rPr>
        <w:t xml:space="preserve">                            </w:t>
      </w:r>
      <w:r w:rsidR="000663AC" w:rsidRPr="000663AC">
        <w:rPr>
          <w:sz w:val="28"/>
          <w:szCs w:val="28"/>
        </w:rPr>
        <w:lastRenderedPageBreak/>
        <w:t>(</w:t>
      </w:r>
      <w:hyperlink w:anchor="Par99" w:history="1">
        <w:r w:rsidR="00AA28F7" w:rsidRPr="000663A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</w:t>
        </w:r>
        <w:r w:rsidR="00A3723C" w:rsidRPr="000663A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риложени</w:t>
        </w:r>
        <w:r w:rsidR="000663AC" w:rsidRPr="000663A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</w:t>
        </w:r>
        <w:r w:rsidR="00A3723C" w:rsidRPr="000663AC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№ 2</w:t>
        </w:r>
      </w:hyperlink>
      <w:r w:rsidR="0006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3723C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75B7" w:rsidRPr="00356A66" w:rsidRDefault="006B762A" w:rsidP="00D35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настоящим постановлением т</w:t>
      </w:r>
      <w:r w:rsidR="00C14B75" w:rsidRPr="00C14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арифы являются фиксированными. Занижение и (или) завышение организацией установленных тарифов является нарушением порядка ценообразования.</w:t>
      </w:r>
    </w:p>
    <w:p w:rsidR="003675B7" w:rsidRPr="00356A66" w:rsidRDefault="000663AC" w:rsidP="00D35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остановления возложить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заместителя председателя РЭК Свердловской области Соболя М.Б.</w:t>
      </w:r>
    </w:p>
    <w:p w:rsidR="003675B7" w:rsidRPr="00356A66" w:rsidRDefault="000663AC" w:rsidP="00D35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F135C" w:rsidRPr="009F1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опубликовать в установленном порядке</w:t>
      </w:r>
      <w:r w:rsidR="003675B7"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75B7" w:rsidRPr="00472F51" w:rsidRDefault="0036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D35D22" w:rsidRPr="00472F51" w:rsidRDefault="00D35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D35D22" w:rsidRPr="00472F51" w:rsidRDefault="00D35D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356A66" w:rsidRPr="00472F51" w:rsidRDefault="00356A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D35D22" w:rsidRDefault="00356A66" w:rsidP="00356A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</w:p>
    <w:p w:rsidR="00356A66" w:rsidRPr="00356A66" w:rsidRDefault="00356A66" w:rsidP="00356A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Региональной энергетической</w:t>
      </w:r>
    </w:p>
    <w:p w:rsidR="00356A66" w:rsidRDefault="00356A66" w:rsidP="00356A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Свердловской области                                 </w:t>
      </w:r>
      <w:r w:rsidR="00D3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356A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В.В. Гришанов</w:t>
      </w:r>
    </w:p>
    <w:p w:rsidR="00356A66" w:rsidRDefault="00356A6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675B7" w:rsidRPr="00171B74" w:rsidRDefault="003675B7" w:rsidP="00D35D2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946" w:right="386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bookmarkStart w:id="1" w:name="Par29"/>
      <w:bookmarkEnd w:id="1"/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Приложение </w:t>
      </w:r>
      <w:r w:rsid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№</w:t>
      </w: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1</w:t>
      </w:r>
    </w:p>
    <w:p w:rsidR="003675B7" w:rsidRPr="00171B74" w:rsidRDefault="003675B7" w:rsidP="00D35D2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946" w:right="386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</w:t>
      </w:r>
      <w:r w:rsidR="008646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остановлению</w:t>
      </w:r>
    </w:p>
    <w:p w:rsidR="003675B7" w:rsidRPr="00171B74" w:rsidRDefault="003675B7" w:rsidP="00D35D2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946" w:right="386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РЭК Свердловской области</w:t>
      </w:r>
    </w:p>
    <w:p w:rsidR="003675B7" w:rsidRPr="00171B74" w:rsidRDefault="003675B7" w:rsidP="00D35D22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946" w:right="386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="009F1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29</w:t>
      </w:r>
      <w:r w:rsidR="00D35D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.07.</w:t>
      </w: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201</w:t>
      </w:r>
      <w:r w:rsidR="009F1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5</w:t>
      </w: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</w:t>
      </w:r>
      <w:r w:rsidR="002A56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№ </w:t>
      </w:r>
      <w:r w:rsidR="00D35D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92</w:t>
      </w:r>
      <w:r w:rsidRPr="00171B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-ПК</w:t>
      </w:r>
    </w:p>
    <w:p w:rsidR="003675B7" w:rsidRDefault="003675B7" w:rsidP="00EB295B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D35D22" w:rsidRPr="00D35D22" w:rsidRDefault="00D35D22" w:rsidP="00EB295B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C70E4E" w:rsidRDefault="00C70E4E" w:rsidP="00D35D22">
      <w:pPr>
        <w:pStyle w:val="4"/>
        <w:keepNext w:val="0"/>
        <w:widowControl/>
        <w:suppressAutoHyphens/>
        <w:jc w:val="center"/>
      </w:pPr>
      <w:bookmarkStart w:id="2" w:name="Par34"/>
      <w:bookmarkEnd w:id="2"/>
      <w:r>
        <w:t>Д</w:t>
      </w:r>
      <w:r w:rsidR="00356A66" w:rsidRPr="00171B74">
        <w:t>олгосрочные параметры</w:t>
      </w:r>
      <w:r w:rsidR="00171B74" w:rsidRPr="00171B74">
        <w:t xml:space="preserve"> регулирования тарифов, определяемые на долгосрочный период регулирования </w:t>
      </w:r>
      <w:r w:rsidR="00C14B75">
        <w:t xml:space="preserve"> для формирования тарифов на услуги холодного водоснабжения, горячего водоснабжения и водоотведения,</w:t>
      </w:r>
      <w:r w:rsidR="009F135C">
        <w:t xml:space="preserve"> </w:t>
      </w:r>
      <w:r w:rsidR="006B762A" w:rsidRPr="00356A66">
        <w:rPr>
          <w:color w:val="000000"/>
        </w:rPr>
        <w:t>муниципальному унитарному предприятию</w:t>
      </w:r>
      <w:r w:rsidR="006B762A">
        <w:rPr>
          <w:color w:val="000000"/>
        </w:rPr>
        <w:t xml:space="preserve"> «Ресурс»</w:t>
      </w:r>
      <w:r w:rsidR="006B762A" w:rsidRPr="00356A66">
        <w:rPr>
          <w:color w:val="000000"/>
        </w:rPr>
        <w:t xml:space="preserve"> (город </w:t>
      </w:r>
      <w:r w:rsidR="006B762A" w:rsidRPr="009F135C">
        <w:rPr>
          <w:color w:val="000000"/>
        </w:rPr>
        <w:t>Карпинск</w:t>
      </w:r>
      <w:r w:rsidR="006B762A" w:rsidRPr="00356A66">
        <w:rPr>
          <w:color w:val="000000"/>
        </w:rPr>
        <w:t>)</w:t>
      </w:r>
    </w:p>
    <w:p w:rsidR="003675B7" w:rsidRPr="00171B74" w:rsidRDefault="009F135C" w:rsidP="00D35D22">
      <w:pPr>
        <w:pStyle w:val="4"/>
        <w:keepNext w:val="0"/>
        <w:widowControl/>
        <w:suppressAutoHyphens/>
        <w:jc w:val="center"/>
      </w:pPr>
      <w:r>
        <w:t>на 2015</w:t>
      </w:r>
      <w:r w:rsidR="00171B74" w:rsidRPr="00171B74">
        <w:t>-201</w:t>
      </w:r>
      <w:r>
        <w:t>7</w:t>
      </w:r>
      <w:r w:rsidR="00171B74" w:rsidRPr="00171B74">
        <w:t xml:space="preserve"> годы</w:t>
      </w:r>
    </w:p>
    <w:p w:rsidR="00356A66" w:rsidRDefault="00356A66" w:rsidP="00D35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D22" w:rsidRPr="00D35D22" w:rsidRDefault="00D35D22" w:rsidP="00D35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1074"/>
        <w:gridCol w:w="1701"/>
        <w:gridCol w:w="1776"/>
        <w:gridCol w:w="1642"/>
        <w:gridCol w:w="1260"/>
        <w:gridCol w:w="1701"/>
      </w:tblGrid>
      <w:tr w:rsidR="00171B74" w:rsidRPr="00D35D22" w:rsidTr="001C66F7">
        <w:tc>
          <w:tcPr>
            <w:tcW w:w="984" w:type="dxa"/>
            <w:vMerge w:val="restart"/>
            <w:vAlign w:val="center"/>
          </w:tcPr>
          <w:p w:rsidR="00171B74" w:rsidRPr="00D35D22" w:rsidRDefault="00171B74" w:rsidP="00171B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4" w:type="dxa"/>
            <w:vMerge w:val="restart"/>
            <w:vAlign w:val="center"/>
          </w:tcPr>
          <w:p w:rsidR="00171B74" w:rsidRPr="00D35D22" w:rsidRDefault="00171B74" w:rsidP="00171B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8080" w:type="dxa"/>
            <w:gridSpan w:val="5"/>
            <w:vAlign w:val="center"/>
          </w:tcPr>
          <w:p w:rsidR="00D35D22" w:rsidRDefault="00C14B75" w:rsidP="00171B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Долгосрочные параметры регулирования тарифов, определяемые </w:t>
            </w:r>
          </w:p>
          <w:p w:rsidR="00D35D22" w:rsidRDefault="00C14B75" w:rsidP="00171B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 долгосрочный период регулирования при установлении тарифов </w:t>
            </w:r>
          </w:p>
          <w:p w:rsidR="00D35D22" w:rsidRDefault="00C14B75" w:rsidP="00171B74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на услуги холодного водоснабжения, горячего водоснабжения </w:t>
            </w:r>
          </w:p>
          <w:p w:rsidR="00171B74" w:rsidRPr="00D35D22" w:rsidRDefault="00C14B75" w:rsidP="00D35D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 водоотведения с использованием метода индексации</w:t>
            </w:r>
          </w:p>
        </w:tc>
      </w:tr>
      <w:tr w:rsidR="00171B74" w:rsidRPr="00D35D22" w:rsidTr="001C66F7">
        <w:tc>
          <w:tcPr>
            <w:tcW w:w="984" w:type="dxa"/>
            <w:vMerge/>
            <w:vAlign w:val="center"/>
          </w:tcPr>
          <w:p w:rsidR="00171B74" w:rsidRPr="00D35D22" w:rsidRDefault="00171B74" w:rsidP="00171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4" w:type="dxa"/>
            <w:vMerge/>
            <w:vAlign w:val="center"/>
          </w:tcPr>
          <w:p w:rsidR="00171B74" w:rsidRPr="00D35D22" w:rsidRDefault="00171B74" w:rsidP="00171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71B74" w:rsidRPr="00D35D22" w:rsidRDefault="00171B74" w:rsidP="00171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Базовый уровень операционных расходов, млн.</w:t>
            </w:r>
            <w:r w:rsid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76" w:type="dxa"/>
            <w:vAlign w:val="center"/>
          </w:tcPr>
          <w:p w:rsidR="00171B74" w:rsidRPr="00D35D22" w:rsidRDefault="00171B74" w:rsidP="00171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Индекс эффективности операционных расходов,%</w:t>
            </w:r>
          </w:p>
        </w:tc>
        <w:tc>
          <w:tcPr>
            <w:tcW w:w="1642" w:type="dxa"/>
            <w:vAlign w:val="center"/>
          </w:tcPr>
          <w:p w:rsidR="00171B74" w:rsidRPr="00D35D22" w:rsidRDefault="00171B74" w:rsidP="00171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Нормативный уровень прибыли, %</w:t>
            </w:r>
          </w:p>
        </w:tc>
        <w:tc>
          <w:tcPr>
            <w:tcW w:w="1260" w:type="dxa"/>
            <w:vAlign w:val="center"/>
          </w:tcPr>
          <w:p w:rsidR="00171B74" w:rsidRPr="00D35D22" w:rsidRDefault="00171B74" w:rsidP="00171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Уровень потерь воды, %</w:t>
            </w:r>
          </w:p>
        </w:tc>
        <w:tc>
          <w:tcPr>
            <w:tcW w:w="1701" w:type="dxa"/>
            <w:vAlign w:val="center"/>
          </w:tcPr>
          <w:p w:rsidR="00171B74" w:rsidRPr="00D35D22" w:rsidRDefault="00171B74" w:rsidP="00D35D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="001C66F7"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кВт</w:t>
            </w:r>
            <w:r w:rsidR="00EF7B4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·</w:t>
            </w:r>
            <w:proofErr w:type="gramStart"/>
            <w:r w:rsidR="001C66F7"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  <w:r w:rsidR="001C66F7"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/м</w:t>
            </w:r>
            <w:r w:rsidR="00D35D22"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³</w:t>
            </w:r>
          </w:p>
        </w:tc>
      </w:tr>
      <w:tr w:rsidR="00171B74" w:rsidRPr="00D35D22" w:rsidTr="001C66F7">
        <w:tc>
          <w:tcPr>
            <w:tcW w:w="984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4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42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71B74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C66F7" w:rsidRPr="00D35D22" w:rsidTr="000B4BC9">
        <w:tc>
          <w:tcPr>
            <w:tcW w:w="10138" w:type="dxa"/>
            <w:gridSpan w:val="7"/>
          </w:tcPr>
          <w:p w:rsidR="001C66F7" w:rsidRPr="00D35D22" w:rsidRDefault="001C66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Питьевая вода</w:t>
            </w:r>
          </w:p>
        </w:tc>
      </w:tr>
      <w:tr w:rsidR="00BB547D" w:rsidRPr="00D35D22" w:rsidTr="001C66F7">
        <w:tc>
          <w:tcPr>
            <w:tcW w:w="984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074" w:type="dxa"/>
          </w:tcPr>
          <w:p w:rsidR="00BB547D" w:rsidRPr="00D35D22" w:rsidRDefault="00BB547D" w:rsidP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B547D" w:rsidRPr="00D35D22" w:rsidRDefault="00C70E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19841,9</w:t>
            </w:r>
          </w:p>
        </w:tc>
        <w:tc>
          <w:tcPr>
            <w:tcW w:w="1776" w:type="dxa"/>
          </w:tcPr>
          <w:p w:rsidR="00BB547D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BB547D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B547D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B547D" w:rsidRPr="00D35D22" w:rsidRDefault="0086462A" w:rsidP="00052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1,9155</w:t>
            </w:r>
          </w:p>
        </w:tc>
      </w:tr>
      <w:tr w:rsidR="00BB547D" w:rsidRPr="00D35D22" w:rsidTr="001C66F7">
        <w:tc>
          <w:tcPr>
            <w:tcW w:w="984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74" w:type="dxa"/>
          </w:tcPr>
          <w:p w:rsidR="00BB547D" w:rsidRPr="00D35D22" w:rsidRDefault="00BB547D" w:rsidP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BB547D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B547D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B547D" w:rsidRPr="00D35D22" w:rsidRDefault="0086462A" w:rsidP="00052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1,9155</w:t>
            </w:r>
          </w:p>
        </w:tc>
      </w:tr>
      <w:tr w:rsidR="00BB547D" w:rsidRPr="00D35D22" w:rsidTr="001C66F7">
        <w:tc>
          <w:tcPr>
            <w:tcW w:w="984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74" w:type="dxa"/>
          </w:tcPr>
          <w:p w:rsidR="00BB547D" w:rsidRPr="00D35D22" w:rsidRDefault="00BB547D" w:rsidP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BB547D" w:rsidRPr="00D35D22" w:rsidRDefault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BB547D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BB547D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B547D" w:rsidRPr="00D35D22" w:rsidRDefault="0086462A" w:rsidP="000525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1,9155</w:t>
            </w:r>
          </w:p>
        </w:tc>
      </w:tr>
      <w:tr w:rsidR="00C93E8E" w:rsidRPr="00D35D22" w:rsidTr="008A06DF">
        <w:tc>
          <w:tcPr>
            <w:tcW w:w="10138" w:type="dxa"/>
            <w:gridSpan w:val="7"/>
          </w:tcPr>
          <w:p w:rsidR="00C93E8E" w:rsidRPr="00D35D22" w:rsidRDefault="00C93E8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Горячая вода</w:t>
            </w:r>
          </w:p>
        </w:tc>
      </w:tr>
      <w:tr w:rsidR="0086462A" w:rsidRPr="00D35D22" w:rsidTr="008A06DF">
        <w:tc>
          <w:tcPr>
            <w:tcW w:w="984" w:type="dxa"/>
          </w:tcPr>
          <w:p w:rsidR="0086462A" w:rsidRPr="00D35D22" w:rsidRDefault="00C70E4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86462A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76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6462A" w:rsidRPr="00D35D22" w:rsidRDefault="0086462A" w:rsidP="00682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86462A" w:rsidRPr="00D35D22" w:rsidTr="008A06DF">
        <w:tc>
          <w:tcPr>
            <w:tcW w:w="984" w:type="dxa"/>
          </w:tcPr>
          <w:p w:rsidR="0086462A" w:rsidRPr="00D35D22" w:rsidRDefault="00C70E4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6462A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86462A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6462A" w:rsidRPr="00D35D22" w:rsidRDefault="0086462A" w:rsidP="006825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C93E8E" w:rsidRPr="00D35D22" w:rsidTr="008A06DF">
        <w:tc>
          <w:tcPr>
            <w:tcW w:w="984" w:type="dxa"/>
          </w:tcPr>
          <w:p w:rsidR="00C93E8E" w:rsidRPr="00D35D22" w:rsidRDefault="00C70E4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C93E8E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C93E8E" w:rsidRPr="00D35D22" w:rsidRDefault="00C93E8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C93E8E" w:rsidRPr="00D35D22" w:rsidRDefault="00C93E8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C93E8E" w:rsidRPr="00D35D22" w:rsidRDefault="00C93E8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C93E8E" w:rsidRPr="00D35D22" w:rsidRDefault="00C93E8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C93E8E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93E8E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</w:tr>
      <w:tr w:rsidR="00BB547D" w:rsidRPr="00D35D22" w:rsidTr="00737E12">
        <w:tc>
          <w:tcPr>
            <w:tcW w:w="10138" w:type="dxa"/>
            <w:gridSpan w:val="7"/>
          </w:tcPr>
          <w:p w:rsidR="00BB547D" w:rsidRPr="00D35D22" w:rsidRDefault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</w:tr>
      <w:tr w:rsidR="00901495" w:rsidRPr="00D35D22" w:rsidTr="001C66F7">
        <w:tc>
          <w:tcPr>
            <w:tcW w:w="984" w:type="dxa"/>
          </w:tcPr>
          <w:p w:rsidR="00901495" w:rsidRPr="00D35D22" w:rsidRDefault="00C70E4E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01495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901495" w:rsidRPr="00D35D22" w:rsidRDefault="00901495" w:rsidP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01495" w:rsidRPr="00D35D22" w:rsidRDefault="0086462A" w:rsidP="00BB54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22604,5</w:t>
            </w:r>
          </w:p>
        </w:tc>
        <w:tc>
          <w:tcPr>
            <w:tcW w:w="1776" w:type="dxa"/>
          </w:tcPr>
          <w:p w:rsidR="00901495" w:rsidRPr="00D35D22" w:rsidRDefault="0086462A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901495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01495" w:rsidRPr="00D35D22" w:rsidRDefault="00901495" w:rsidP="008E5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901495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1,5479</w:t>
            </w:r>
          </w:p>
        </w:tc>
      </w:tr>
      <w:tr w:rsidR="00901495" w:rsidRPr="00D35D22" w:rsidTr="001C66F7">
        <w:tc>
          <w:tcPr>
            <w:tcW w:w="984" w:type="dxa"/>
          </w:tcPr>
          <w:p w:rsidR="00901495" w:rsidRPr="00D35D22" w:rsidRDefault="00C70E4E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01495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901495" w:rsidRPr="00D35D22" w:rsidRDefault="00901495" w:rsidP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01495" w:rsidRPr="00D35D22" w:rsidRDefault="00901495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901495" w:rsidRPr="00D35D22" w:rsidRDefault="00901495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901495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01495" w:rsidRPr="00D35D22" w:rsidRDefault="00901495" w:rsidP="008E5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901495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1,5479</w:t>
            </w:r>
          </w:p>
        </w:tc>
      </w:tr>
      <w:tr w:rsidR="00901495" w:rsidRPr="00D35D22" w:rsidTr="001C66F7">
        <w:tc>
          <w:tcPr>
            <w:tcW w:w="984" w:type="dxa"/>
          </w:tcPr>
          <w:p w:rsidR="00901495" w:rsidRPr="00D35D22" w:rsidRDefault="00C70E4E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901495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901495" w:rsidRPr="00D35D22" w:rsidRDefault="00901495" w:rsidP="009F13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01495" w:rsidRPr="00D35D22" w:rsidRDefault="00901495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901495" w:rsidRPr="00D35D22" w:rsidRDefault="00901495" w:rsidP="00C66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901495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01495" w:rsidRPr="00D35D22" w:rsidRDefault="009014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901495" w:rsidRPr="00D35D22" w:rsidRDefault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1,5479</w:t>
            </w:r>
          </w:p>
        </w:tc>
      </w:tr>
      <w:tr w:rsidR="009F135C" w:rsidRPr="00D35D22" w:rsidTr="008A06DF">
        <w:tc>
          <w:tcPr>
            <w:tcW w:w="10138" w:type="dxa"/>
            <w:gridSpan w:val="7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</w:tr>
      <w:tr w:rsidR="009F135C" w:rsidRPr="00D35D22" w:rsidTr="008A06DF">
        <w:tc>
          <w:tcPr>
            <w:tcW w:w="984" w:type="dxa"/>
          </w:tcPr>
          <w:p w:rsidR="009F135C" w:rsidRPr="00D35D22" w:rsidRDefault="00C70E4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F135C"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74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9F135C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11972,58</w:t>
            </w:r>
          </w:p>
        </w:tc>
        <w:tc>
          <w:tcPr>
            <w:tcW w:w="1776" w:type="dxa"/>
          </w:tcPr>
          <w:p w:rsidR="009F135C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9F135C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0,4014</w:t>
            </w:r>
          </w:p>
        </w:tc>
      </w:tr>
      <w:tr w:rsidR="009F135C" w:rsidRPr="00D35D22" w:rsidTr="008A06DF">
        <w:tc>
          <w:tcPr>
            <w:tcW w:w="984" w:type="dxa"/>
          </w:tcPr>
          <w:p w:rsidR="009F135C" w:rsidRPr="00D35D22" w:rsidRDefault="00C70E4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1074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9F135C" w:rsidRPr="00D35D22" w:rsidRDefault="0086462A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0,4014</w:t>
            </w:r>
          </w:p>
        </w:tc>
      </w:tr>
      <w:tr w:rsidR="009F135C" w:rsidRPr="00D35D22" w:rsidTr="008A06DF">
        <w:tc>
          <w:tcPr>
            <w:tcW w:w="984" w:type="dxa"/>
          </w:tcPr>
          <w:p w:rsidR="009F135C" w:rsidRPr="00D35D22" w:rsidRDefault="00C70E4E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074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76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42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9F135C" w:rsidRPr="00D35D22" w:rsidRDefault="009F135C" w:rsidP="008A06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6462A" w:rsidRPr="00D35D22" w:rsidRDefault="0086462A" w:rsidP="0086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bCs/>
                <w:sz w:val="24"/>
                <w:szCs w:val="24"/>
              </w:rPr>
              <w:t>0,4014</w:t>
            </w:r>
          </w:p>
        </w:tc>
      </w:tr>
    </w:tbl>
    <w:p w:rsidR="00171B74" w:rsidRPr="00356A66" w:rsidRDefault="00171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675B7" w:rsidRPr="00356A66" w:rsidRDefault="0036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675B7" w:rsidRPr="00356A66" w:rsidRDefault="003675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3675B7" w:rsidRPr="00356A66" w:rsidSect="00EF7B47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675B7" w:rsidRPr="00EB295B" w:rsidRDefault="003675B7" w:rsidP="00D35D22">
      <w:pPr>
        <w:widowControl w:val="0"/>
        <w:shd w:val="clear" w:color="auto" w:fill="FFFFFF"/>
        <w:tabs>
          <w:tab w:val="left" w:pos="14884"/>
        </w:tabs>
        <w:autoSpaceDE w:val="0"/>
        <w:autoSpaceDN w:val="0"/>
        <w:adjustRightInd w:val="0"/>
        <w:spacing w:after="0" w:line="278" w:lineRule="exact"/>
        <w:ind w:left="12333" w:right="-31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bookmarkStart w:id="3" w:name="Par94"/>
      <w:bookmarkEnd w:id="3"/>
      <w:r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Приложение </w:t>
      </w:r>
      <w:r w:rsidR="002A56D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№</w:t>
      </w:r>
      <w:r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2</w:t>
      </w:r>
    </w:p>
    <w:p w:rsidR="003675B7" w:rsidRPr="00EB295B" w:rsidRDefault="003675B7" w:rsidP="00D35D22">
      <w:pPr>
        <w:widowControl w:val="0"/>
        <w:shd w:val="clear" w:color="auto" w:fill="FFFFFF"/>
        <w:tabs>
          <w:tab w:val="left" w:pos="14884"/>
        </w:tabs>
        <w:autoSpaceDE w:val="0"/>
        <w:autoSpaceDN w:val="0"/>
        <w:adjustRightInd w:val="0"/>
        <w:spacing w:after="0" w:line="278" w:lineRule="exact"/>
        <w:ind w:left="12333" w:right="-31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</w:t>
      </w:r>
      <w:r w:rsidR="008646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остановлению</w:t>
      </w:r>
    </w:p>
    <w:p w:rsidR="003675B7" w:rsidRPr="00EB295B" w:rsidRDefault="003675B7" w:rsidP="00D35D22">
      <w:pPr>
        <w:widowControl w:val="0"/>
        <w:shd w:val="clear" w:color="auto" w:fill="FFFFFF"/>
        <w:tabs>
          <w:tab w:val="left" w:pos="14884"/>
        </w:tabs>
        <w:autoSpaceDE w:val="0"/>
        <w:autoSpaceDN w:val="0"/>
        <w:adjustRightInd w:val="0"/>
        <w:spacing w:after="0" w:line="278" w:lineRule="exact"/>
        <w:ind w:left="12333" w:right="-31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РЭК Свердловской области</w:t>
      </w:r>
    </w:p>
    <w:p w:rsidR="003675B7" w:rsidRPr="00EB295B" w:rsidRDefault="002A56DE" w:rsidP="00D35D22">
      <w:pPr>
        <w:widowControl w:val="0"/>
        <w:shd w:val="clear" w:color="auto" w:fill="FFFFFF"/>
        <w:tabs>
          <w:tab w:val="left" w:pos="14884"/>
        </w:tabs>
        <w:autoSpaceDE w:val="0"/>
        <w:autoSpaceDN w:val="0"/>
        <w:adjustRightInd w:val="0"/>
        <w:spacing w:after="0" w:line="278" w:lineRule="exact"/>
        <w:ind w:left="12333" w:right="-31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от </w:t>
      </w:r>
      <w:r w:rsidR="009F1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29</w:t>
      </w:r>
      <w:r w:rsidR="00D35D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.07.</w:t>
      </w:r>
      <w:r w:rsidR="003675B7"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201</w:t>
      </w:r>
      <w:r w:rsidR="009F135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№</w:t>
      </w:r>
      <w:r w:rsidR="003675B7"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D35D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92</w:t>
      </w:r>
      <w:r w:rsidR="003675B7" w:rsidRPr="00EB29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-ПК</w:t>
      </w:r>
    </w:p>
    <w:p w:rsidR="003675B7" w:rsidRDefault="003675B7" w:rsidP="00EB295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0632" w:right="38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35D22" w:rsidRPr="00D35D22" w:rsidRDefault="00D35D22" w:rsidP="00EB295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10632" w:right="38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3675B7" w:rsidRDefault="0086462A" w:rsidP="00EB295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99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B295B" w:rsidRPr="00EB295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арифы на услуги холодного водоснабжения</w:t>
      </w:r>
      <w:r w:rsidR="00C1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горячего водоснабжения</w:t>
      </w:r>
      <w:r w:rsidR="00EB295B" w:rsidRPr="00EB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водоотведения</w:t>
      </w:r>
      <w:r w:rsidR="00C14B7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оказываемые</w:t>
      </w:r>
      <w:r w:rsidR="00EB295B" w:rsidRPr="00EB2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95B" w:rsidRPr="0017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14B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B295B" w:rsidRPr="0017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 унитарн</w:t>
      </w:r>
      <w:r w:rsidR="00C14B7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B295B" w:rsidRPr="00171B7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предприяти</w:t>
      </w:r>
      <w:r w:rsidR="00C14B7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B295B" w:rsidRPr="0017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98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F13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="00EF39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F1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 Карпинск</w:t>
      </w:r>
      <w:r w:rsidR="00EB295B" w:rsidRPr="00171B7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6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295B" w:rsidRPr="00171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2015-2017 годы</w:t>
      </w:r>
    </w:p>
    <w:p w:rsidR="00C93E8E" w:rsidRDefault="00C93E8E" w:rsidP="00EB295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D22" w:rsidRDefault="00D35D22" w:rsidP="00EB295B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3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4975" w:type="pct"/>
        <w:tblLook w:val="04A0" w:firstRow="1" w:lastRow="0" w:firstColumn="1" w:lastColumn="0" w:noHBand="0" w:noVBand="1"/>
      </w:tblPr>
      <w:tblGrid>
        <w:gridCol w:w="675"/>
        <w:gridCol w:w="4772"/>
        <w:gridCol w:w="1097"/>
        <w:gridCol w:w="1078"/>
        <w:gridCol w:w="1705"/>
        <w:gridCol w:w="1418"/>
        <w:gridCol w:w="1561"/>
        <w:gridCol w:w="1274"/>
        <w:gridCol w:w="1696"/>
      </w:tblGrid>
      <w:tr w:rsidR="001F12C4" w:rsidRPr="00D35D22" w:rsidTr="00EF7B47">
        <w:tc>
          <w:tcPr>
            <w:tcW w:w="221" w:type="pct"/>
            <w:vMerge w:val="restart"/>
            <w:vAlign w:val="center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D35D2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2" w:type="pct"/>
            <w:vMerge w:val="restart"/>
            <w:vAlign w:val="center"/>
          </w:tcPr>
          <w:p w:rsidR="001F12C4" w:rsidRPr="00D35D22" w:rsidRDefault="001F12C4" w:rsidP="00EB295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Регулируемый тариф</w:t>
            </w:r>
          </w:p>
        </w:tc>
        <w:tc>
          <w:tcPr>
            <w:tcW w:w="359" w:type="pct"/>
            <w:vMerge w:val="restart"/>
            <w:vAlign w:val="center"/>
          </w:tcPr>
          <w:p w:rsidR="001F12C4" w:rsidRPr="00D35D22" w:rsidRDefault="001F12C4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858" w:type="pct"/>
            <w:gridSpan w:val="6"/>
            <w:vAlign w:val="center"/>
          </w:tcPr>
          <w:p w:rsidR="001F12C4" w:rsidRPr="00D35D22" w:rsidRDefault="001F12C4" w:rsidP="00EB295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Период действия тарифа</w:t>
            </w:r>
          </w:p>
        </w:tc>
      </w:tr>
      <w:tr w:rsidR="00EF7B47" w:rsidRPr="00D35D22" w:rsidTr="00EF7B47">
        <w:tc>
          <w:tcPr>
            <w:tcW w:w="221" w:type="pct"/>
            <w:vMerge/>
            <w:vAlign w:val="center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  <w:vMerge/>
            <w:vAlign w:val="center"/>
          </w:tcPr>
          <w:p w:rsidR="001F12C4" w:rsidRPr="00D35D22" w:rsidRDefault="001F12C4" w:rsidP="00EB295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1F12C4" w:rsidRPr="00D35D22" w:rsidRDefault="001F12C4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gridSpan w:val="2"/>
            <w:vAlign w:val="center"/>
          </w:tcPr>
          <w:p w:rsidR="001F12C4" w:rsidRPr="00D35D22" w:rsidRDefault="001F12C4" w:rsidP="00EB295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 </w:t>
            </w:r>
            <w:r w:rsidR="009F135C"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06</w:t>
            </w: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.0</w:t>
            </w:r>
            <w:r w:rsidR="009F135C"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.201</w:t>
            </w:r>
            <w:r w:rsidR="009F135C"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г.</w:t>
            </w:r>
          </w:p>
          <w:p w:rsidR="001F12C4" w:rsidRPr="00D35D22" w:rsidRDefault="001F12C4" w:rsidP="009F135C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 31.12.201</w:t>
            </w:r>
            <w:r w:rsidR="009F135C"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75" w:type="pct"/>
            <w:gridSpan w:val="2"/>
            <w:vAlign w:val="center"/>
          </w:tcPr>
          <w:p w:rsidR="001F12C4" w:rsidRPr="00D35D22" w:rsidRDefault="001F12C4" w:rsidP="009F135C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201</w:t>
            </w:r>
            <w:r w:rsidR="009F135C"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73" w:type="pct"/>
            <w:gridSpan w:val="2"/>
            <w:vAlign w:val="center"/>
          </w:tcPr>
          <w:p w:rsidR="001F12C4" w:rsidRPr="00D35D22" w:rsidRDefault="001F12C4" w:rsidP="009F135C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201</w:t>
            </w:r>
            <w:r w:rsidR="009F135C"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35D22" w:rsidRPr="00D35D22" w:rsidTr="00EF7B47">
        <w:tc>
          <w:tcPr>
            <w:tcW w:w="221" w:type="pct"/>
            <w:vMerge/>
            <w:vAlign w:val="center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562" w:type="pct"/>
            <w:vMerge/>
            <w:vAlign w:val="center"/>
          </w:tcPr>
          <w:p w:rsidR="001F12C4" w:rsidRPr="00D35D22" w:rsidRDefault="001F12C4" w:rsidP="00EB295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59" w:type="pct"/>
            <w:vMerge/>
            <w:vAlign w:val="center"/>
          </w:tcPr>
          <w:p w:rsidR="001F12C4" w:rsidRPr="00D35D22" w:rsidRDefault="001F12C4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  <w:vAlign w:val="center"/>
          </w:tcPr>
          <w:p w:rsidR="001F12C4" w:rsidRPr="00D35D22" w:rsidRDefault="001F12C4" w:rsidP="00D35D22">
            <w:pPr>
              <w:widowControl w:val="0"/>
              <w:tabs>
                <w:tab w:val="left" w:pos="-13433"/>
              </w:tabs>
              <w:autoSpaceDE w:val="0"/>
              <w:autoSpaceDN w:val="0"/>
              <w:adjustRightInd w:val="0"/>
              <w:spacing w:line="278" w:lineRule="exact"/>
              <w:ind w:left="-88" w:right="-10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557" w:type="pct"/>
            <w:vAlign w:val="center"/>
          </w:tcPr>
          <w:p w:rsidR="001F12C4" w:rsidRPr="00D35D22" w:rsidRDefault="001F12C4" w:rsidP="002A56DE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для категории «население» (тарифы указываются с учетом НДС)</w:t>
            </w:r>
          </w:p>
        </w:tc>
        <w:tc>
          <w:tcPr>
            <w:tcW w:w="464" w:type="pct"/>
            <w:vAlign w:val="center"/>
          </w:tcPr>
          <w:p w:rsidR="001F12C4" w:rsidRPr="00D35D22" w:rsidRDefault="001F12C4" w:rsidP="00C70E4E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8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511" w:type="pct"/>
            <w:vAlign w:val="center"/>
          </w:tcPr>
          <w:p w:rsidR="001F12C4" w:rsidRPr="00D35D22" w:rsidRDefault="001F12C4" w:rsidP="002A56DE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для категории «население» (тарифы указываются с учетом НДС)</w:t>
            </w:r>
          </w:p>
        </w:tc>
        <w:tc>
          <w:tcPr>
            <w:tcW w:w="417" w:type="pct"/>
            <w:vAlign w:val="center"/>
          </w:tcPr>
          <w:p w:rsidR="001F12C4" w:rsidRPr="00D35D22" w:rsidRDefault="001F12C4" w:rsidP="00C70E4E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65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555" w:type="pct"/>
            <w:vAlign w:val="center"/>
          </w:tcPr>
          <w:p w:rsidR="001F12C4" w:rsidRPr="00D35D22" w:rsidRDefault="001F12C4" w:rsidP="002A56DE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для категории «население» (тарифы указываются с учетом НДС)</w:t>
            </w:r>
          </w:p>
        </w:tc>
      </w:tr>
      <w:tr w:rsidR="00D35D22" w:rsidRPr="00D35D22" w:rsidTr="00EF7B47">
        <w:tc>
          <w:tcPr>
            <w:tcW w:w="221" w:type="pct"/>
            <w:vAlign w:val="center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pct"/>
            <w:vAlign w:val="center"/>
          </w:tcPr>
          <w:p w:rsidR="001F12C4" w:rsidRPr="00D35D22" w:rsidRDefault="001F12C4" w:rsidP="00C66C1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" w:type="pct"/>
            <w:vAlign w:val="center"/>
          </w:tcPr>
          <w:p w:rsidR="001F12C4" w:rsidRPr="00D35D22" w:rsidRDefault="001F12C4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" w:type="pct"/>
            <w:vAlign w:val="center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" w:type="pct"/>
            <w:vAlign w:val="center"/>
          </w:tcPr>
          <w:p w:rsidR="001F12C4" w:rsidRPr="00D35D22" w:rsidRDefault="001F12C4" w:rsidP="00C66C1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4" w:type="pct"/>
            <w:vAlign w:val="center"/>
          </w:tcPr>
          <w:p w:rsidR="001F12C4" w:rsidRPr="00D35D22" w:rsidRDefault="001F12C4" w:rsidP="00C66C1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1" w:type="pct"/>
            <w:vAlign w:val="center"/>
          </w:tcPr>
          <w:p w:rsidR="001F12C4" w:rsidRPr="00D35D22" w:rsidRDefault="001F12C4" w:rsidP="00C66C1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" w:type="pct"/>
            <w:vAlign w:val="center"/>
          </w:tcPr>
          <w:p w:rsidR="001F12C4" w:rsidRPr="00D35D22" w:rsidRDefault="001F12C4" w:rsidP="00C66C1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" w:type="pct"/>
            <w:vAlign w:val="center"/>
          </w:tcPr>
          <w:p w:rsidR="001F12C4" w:rsidRPr="00D35D22" w:rsidRDefault="001F12C4" w:rsidP="00C66C1B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9</w:t>
            </w:r>
          </w:p>
        </w:tc>
      </w:tr>
      <w:tr w:rsidR="003849AF" w:rsidRPr="00D35D22" w:rsidTr="00EF7B47">
        <w:tc>
          <w:tcPr>
            <w:tcW w:w="221" w:type="pct"/>
          </w:tcPr>
          <w:p w:rsidR="003849AF" w:rsidRPr="00D35D22" w:rsidRDefault="003849AF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779" w:type="pct"/>
            <w:gridSpan w:val="8"/>
          </w:tcPr>
          <w:p w:rsidR="003849AF" w:rsidRPr="00EF7B47" w:rsidRDefault="00D35D22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EF7B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</w:t>
            </w:r>
            <w:r w:rsidR="003849AF" w:rsidRPr="00EF7B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ородской округ Карпинск</w:t>
            </w:r>
          </w:p>
        </w:tc>
      </w:tr>
      <w:tr w:rsidR="00D35D22" w:rsidRPr="00D35D22" w:rsidTr="00EF7B47">
        <w:tc>
          <w:tcPr>
            <w:tcW w:w="221" w:type="pct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62" w:type="pct"/>
          </w:tcPr>
          <w:p w:rsidR="001F12C4" w:rsidRPr="00D35D22" w:rsidRDefault="001F12C4" w:rsidP="0086462A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359" w:type="pct"/>
          </w:tcPr>
          <w:p w:rsidR="001F12C4" w:rsidRPr="00D35D22" w:rsidRDefault="00D35D22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proofErr w:type="gramEnd"/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³</w:t>
            </w:r>
          </w:p>
        </w:tc>
        <w:tc>
          <w:tcPr>
            <w:tcW w:w="353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19,73</w:t>
            </w:r>
          </w:p>
        </w:tc>
        <w:tc>
          <w:tcPr>
            <w:tcW w:w="557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2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464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511" w:type="pct"/>
          </w:tcPr>
          <w:p w:rsidR="001F12C4" w:rsidRPr="00D35D22" w:rsidRDefault="00C70E4E" w:rsidP="00072B15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spacing w:line="278" w:lineRule="exact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26,21</w:t>
            </w:r>
          </w:p>
        </w:tc>
        <w:tc>
          <w:tcPr>
            <w:tcW w:w="417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23,59</w:t>
            </w:r>
          </w:p>
        </w:tc>
        <w:tc>
          <w:tcPr>
            <w:tcW w:w="555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27,84</w:t>
            </w:r>
          </w:p>
        </w:tc>
      </w:tr>
      <w:tr w:rsidR="00D35D22" w:rsidRPr="00D35D22" w:rsidTr="00EF7B47">
        <w:tc>
          <w:tcPr>
            <w:tcW w:w="221" w:type="pct"/>
          </w:tcPr>
          <w:p w:rsidR="001F12C4" w:rsidRPr="00D35D22" w:rsidRDefault="001F12C4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2" w:type="pct"/>
          </w:tcPr>
          <w:p w:rsidR="001F12C4" w:rsidRPr="00D35D22" w:rsidRDefault="009F135C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Водоотведение (прием, транспортировка и очистка сточных вод с использованием централизованной системы водоотведения)</w:t>
            </w:r>
          </w:p>
        </w:tc>
        <w:tc>
          <w:tcPr>
            <w:tcW w:w="359" w:type="pct"/>
          </w:tcPr>
          <w:p w:rsidR="001F12C4" w:rsidRPr="00D35D22" w:rsidRDefault="00D35D22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proofErr w:type="gramEnd"/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³</w:t>
            </w:r>
          </w:p>
        </w:tc>
        <w:tc>
          <w:tcPr>
            <w:tcW w:w="353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557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2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26,72</w:t>
            </w:r>
          </w:p>
        </w:tc>
        <w:tc>
          <w:tcPr>
            <w:tcW w:w="464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25,63</w:t>
            </w:r>
          </w:p>
        </w:tc>
        <w:tc>
          <w:tcPr>
            <w:tcW w:w="511" w:type="pct"/>
          </w:tcPr>
          <w:p w:rsidR="001F12C4" w:rsidRPr="00D35D22" w:rsidRDefault="00C70E4E" w:rsidP="00072B15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spacing w:line="278" w:lineRule="exact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30,24</w:t>
            </w:r>
          </w:p>
        </w:tc>
        <w:tc>
          <w:tcPr>
            <w:tcW w:w="417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27,11</w:t>
            </w:r>
          </w:p>
        </w:tc>
        <w:tc>
          <w:tcPr>
            <w:tcW w:w="555" w:type="pct"/>
          </w:tcPr>
          <w:p w:rsidR="001F12C4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31,99</w:t>
            </w:r>
          </w:p>
        </w:tc>
      </w:tr>
      <w:tr w:rsidR="00D35D22" w:rsidRPr="00D35D22" w:rsidTr="00EF7B47">
        <w:tc>
          <w:tcPr>
            <w:tcW w:w="221" w:type="pct"/>
          </w:tcPr>
          <w:p w:rsidR="009F135C" w:rsidRPr="00D35D22" w:rsidRDefault="0086462A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62" w:type="pct"/>
          </w:tcPr>
          <w:p w:rsidR="009F135C" w:rsidRPr="00D35D22" w:rsidRDefault="009F135C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Водоотведение (прием и очистка сточных вод с использованием централизованной системы водоотведения)</w:t>
            </w:r>
          </w:p>
        </w:tc>
        <w:tc>
          <w:tcPr>
            <w:tcW w:w="359" w:type="pct"/>
          </w:tcPr>
          <w:p w:rsidR="009F135C" w:rsidRPr="00D35D22" w:rsidRDefault="00D35D22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proofErr w:type="gramEnd"/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³</w:t>
            </w:r>
          </w:p>
        </w:tc>
        <w:tc>
          <w:tcPr>
            <w:tcW w:w="353" w:type="pct"/>
          </w:tcPr>
          <w:p w:rsidR="009F135C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10,35</w:t>
            </w:r>
          </w:p>
        </w:tc>
        <w:tc>
          <w:tcPr>
            <w:tcW w:w="557" w:type="pct"/>
          </w:tcPr>
          <w:p w:rsidR="009F135C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2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12,21</w:t>
            </w:r>
          </w:p>
        </w:tc>
        <w:tc>
          <w:tcPr>
            <w:tcW w:w="464" w:type="pct"/>
          </w:tcPr>
          <w:p w:rsidR="009F135C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11,75</w:t>
            </w:r>
          </w:p>
        </w:tc>
        <w:tc>
          <w:tcPr>
            <w:tcW w:w="511" w:type="pct"/>
          </w:tcPr>
          <w:p w:rsidR="009F135C" w:rsidRPr="00D35D22" w:rsidRDefault="00C70E4E" w:rsidP="00072B15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spacing w:line="278" w:lineRule="exact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13,87</w:t>
            </w:r>
          </w:p>
        </w:tc>
        <w:tc>
          <w:tcPr>
            <w:tcW w:w="417" w:type="pct"/>
          </w:tcPr>
          <w:p w:rsidR="009F135C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12,38</w:t>
            </w:r>
          </w:p>
        </w:tc>
        <w:tc>
          <w:tcPr>
            <w:tcW w:w="555" w:type="pct"/>
          </w:tcPr>
          <w:p w:rsidR="009F135C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14,61</w:t>
            </w:r>
          </w:p>
        </w:tc>
      </w:tr>
      <w:tr w:rsidR="00D35D22" w:rsidRPr="00D35D22" w:rsidTr="00EF7B47">
        <w:tc>
          <w:tcPr>
            <w:tcW w:w="221" w:type="pct"/>
          </w:tcPr>
          <w:p w:rsidR="0086462A" w:rsidRPr="00D35D22" w:rsidRDefault="0086462A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62" w:type="pct"/>
          </w:tcPr>
          <w:p w:rsidR="0086462A" w:rsidRPr="00D35D22" w:rsidRDefault="0086462A" w:rsidP="00864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5D22">
              <w:rPr>
                <w:rFonts w:ascii="Times New Roman" w:hAnsi="Times New Roman" w:cs="Times New Roman"/>
                <w:sz w:val="24"/>
                <w:szCs w:val="24"/>
              </w:rPr>
              <w:t>Горячая вода в закрытой системе горячего водоснабжения</w:t>
            </w:r>
          </w:p>
        </w:tc>
        <w:tc>
          <w:tcPr>
            <w:tcW w:w="359" w:type="pct"/>
          </w:tcPr>
          <w:p w:rsidR="0086462A" w:rsidRPr="00D35D22" w:rsidRDefault="0086462A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353" w:type="pct"/>
          </w:tcPr>
          <w:p w:rsidR="0086462A" w:rsidRPr="00D35D22" w:rsidRDefault="0086462A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</w:tcPr>
          <w:p w:rsidR="0086462A" w:rsidRPr="00D35D22" w:rsidRDefault="0086462A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2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86462A" w:rsidRPr="00D35D22" w:rsidRDefault="0086462A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</w:tcPr>
          <w:p w:rsidR="0086462A" w:rsidRPr="00D35D22" w:rsidRDefault="0086462A" w:rsidP="00072B15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spacing w:line="278" w:lineRule="exact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86462A" w:rsidRPr="00D35D22" w:rsidRDefault="0086462A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55" w:type="pct"/>
          </w:tcPr>
          <w:p w:rsidR="0086462A" w:rsidRPr="00D35D22" w:rsidRDefault="0086462A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D35D22" w:rsidRPr="00D35D22" w:rsidTr="00EF7B47">
        <w:tc>
          <w:tcPr>
            <w:tcW w:w="221" w:type="pct"/>
          </w:tcPr>
          <w:p w:rsidR="00072B15" w:rsidRPr="00D35D22" w:rsidRDefault="00072B15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562" w:type="pct"/>
          </w:tcPr>
          <w:p w:rsidR="00072B15" w:rsidRPr="00D35D22" w:rsidRDefault="00072B15" w:rsidP="0086462A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Компонент на холодную воду</w:t>
            </w:r>
          </w:p>
        </w:tc>
        <w:tc>
          <w:tcPr>
            <w:tcW w:w="359" w:type="pct"/>
          </w:tcPr>
          <w:p w:rsidR="00072B15" w:rsidRPr="00D35D22" w:rsidRDefault="00D35D22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руб./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proofErr w:type="gramEnd"/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³</w:t>
            </w:r>
          </w:p>
        </w:tc>
        <w:tc>
          <w:tcPr>
            <w:tcW w:w="353" w:type="pct"/>
          </w:tcPr>
          <w:p w:rsidR="00072B15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19,73</w:t>
            </w:r>
          </w:p>
        </w:tc>
        <w:tc>
          <w:tcPr>
            <w:tcW w:w="557" w:type="pct"/>
          </w:tcPr>
          <w:p w:rsidR="00072B15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2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23,28</w:t>
            </w:r>
          </w:p>
        </w:tc>
        <w:tc>
          <w:tcPr>
            <w:tcW w:w="464" w:type="pct"/>
          </w:tcPr>
          <w:p w:rsidR="00072B15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22,21</w:t>
            </w:r>
          </w:p>
        </w:tc>
        <w:tc>
          <w:tcPr>
            <w:tcW w:w="511" w:type="pct"/>
          </w:tcPr>
          <w:p w:rsidR="00072B15" w:rsidRPr="00D35D22" w:rsidRDefault="00C70E4E" w:rsidP="00072B15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spacing w:line="278" w:lineRule="exact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26,21</w:t>
            </w:r>
          </w:p>
        </w:tc>
        <w:tc>
          <w:tcPr>
            <w:tcW w:w="417" w:type="pct"/>
          </w:tcPr>
          <w:p w:rsidR="00072B15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23,59</w:t>
            </w:r>
          </w:p>
        </w:tc>
        <w:tc>
          <w:tcPr>
            <w:tcW w:w="555" w:type="pct"/>
          </w:tcPr>
          <w:p w:rsidR="00072B15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27,84</w:t>
            </w:r>
          </w:p>
        </w:tc>
      </w:tr>
      <w:tr w:rsidR="00D35D22" w:rsidRPr="00D35D22" w:rsidTr="00EF7B47">
        <w:tc>
          <w:tcPr>
            <w:tcW w:w="221" w:type="pct"/>
          </w:tcPr>
          <w:p w:rsidR="0086462A" w:rsidRPr="00D35D22" w:rsidRDefault="0086462A" w:rsidP="00D35D22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562" w:type="pct"/>
          </w:tcPr>
          <w:p w:rsidR="0086462A" w:rsidRPr="00D35D22" w:rsidRDefault="0086462A" w:rsidP="0086462A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38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Компонент на тепловую энергию</w:t>
            </w:r>
          </w:p>
        </w:tc>
        <w:tc>
          <w:tcPr>
            <w:tcW w:w="359" w:type="pct"/>
          </w:tcPr>
          <w:p w:rsidR="0086462A" w:rsidRPr="00D35D22" w:rsidRDefault="00072B15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10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руб./Гкал</w:t>
            </w:r>
          </w:p>
        </w:tc>
        <w:tc>
          <w:tcPr>
            <w:tcW w:w="353" w:type="pct"/>
          </w:tcPr>
          <w:p w:rsidR="0086462A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7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1323,61</w:t>
            </w:r>
          </w:p>
        </w:tc>
        <w:tc>
          <w:tcPr>
            <w:tcW w:w="557" w:type="pct"/>
          </w:tcPr>
          <w:p w:rsidR="0086462A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2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1561,86</w:t>
            </w:r>
          </w:p>
        </w:tc>
        <w:tc>
          <w:tcPr>
            <w:tcW w:w="464" w:type="pct"/>
          </w:tcPr>
          <w:p w:rsidR="0086462A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1404,45</w:t>
            </w:r>
          </w:p>
        </w:tc>
        <w:tc>
          <w:tcPr>
            <w:tcW w:w="511" w:type="pct"/>
          </w:tcPr>
          <w:p w:rsidR="0086462A" w:rsidRPr="00D35D22" w:rsidRDefault="00C70E4E" w:rsidP="00072B15">
            <w:pPr>
              <w:widowControl w:val="0"/>
              <w:tabs>
                <w:tab w:val="left" w:pos="1210"/>
              </w:tabs>
              <w:autoSpaceDE w:val="0"/>
              <w:autoSpaceDN w:val="0"/>
              <w:adjustRightInd w:val="0"/>
              <w:spacing w:line="278" w:lineRule="exact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1657,25</w:t>
            </w:r>
          </w:p>
        </w:tc>
        <w:tc>
          <w:tcPr>
            <w:tcW w:w="417" w:type="pct"/>
          </w:tcPr>
          <w:p w:rsidR="0086462A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4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1474,02</w:t>
            </w:r>
          </w:p>
        </w:tc>
        <w:tc>
          <w:tcPr>
            <w:tcW w:w="555" w:type="pct"/>
          </w:tcPr>
          <w:p w:rsidR="0086462A" w:rsidRPr="00D35D22" w:rsidRDefault="00C70E4E" w:rsidP="00072B15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-31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35D2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1739,34</w:t>
            </w:r>
          </w:p>
        </w:tc>
      </w:tr>
    </w:tbl>
    <w:p w:rsidR="00C93E8E" w:rsidRPr="00356A66" w:rsidRDefault="00C93E8E" w:rsidP="00EF7B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C93E8E" w:rsidRPr="00356A66" w:rsidSect="00EF7B47">
      <w:pgSz w:w="16838" w:h="11905" w:orient="landscape"/>
      <w:pgMar w:top="28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47" w:rsidRDefault="00EF7B47" w:rsidP="00EF7B47">
      <w:pPr>
        <w:spacing w:after="0" w:line="240" w:lineRule="auto"/>
      </w:pPr>
      <w:r>
        <w:separator/>
      </w:r>
    </w:p>
  </w:endnote>
  <w:endnote w:type="continuationSeparator" w:id="0">
    <w:p w:rsidR="00EF7B47" w:rsidRDefault="00EF7B47" w:rsidP="00EF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47" w:rsidRDefault="00EF7B47" w:rsidP="00EF7B47">
      <w:pPr>
        <w:spacing w:after="0" w:line="240" w:lineRule="auto"/>
      </w:pPr>
      <w:r>
        <w:separator/>
      </w:r>
    </w:p>
  </w:footnote>
  <w:footnote w:type="continuationSeparator" w:id="0">
    <w:p w:rsidR="00EF7B47" w:rsidRDefault="00EF7B47" w:rsidP="00EF7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14658"/>
      <w:docPartObj>
        <w:docPartGallery w:val="Page Numbers (Top of Page)"/>
        <w:docPartUnique/>
      </w:docPartObj>
    </w:sdtPr>
    <w:sdtEndPr/>
    <w:sdtContent>
      <w:p w:rsidR="00EF7B47" w:rsidRDefault="00EF7B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F51">
          <w:rPr>
            <w:noProof/>
          </w:rPr>
          <w:t>5</w:t>
        </w:r>
        <w:r>
          <w:fldChar w:fldCharType="end"/>
        </w:r>
      </w:p>
    </w:sdtContent>
  </w:sdt>
  <w:p w:rsidR="00EF7B47" w:rsidRDefault="00EF7B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615E1"/>
    <w:multiLevelType w:val="hybridMultilevel"/>
    <w:tmpl w:val="6952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271DA"/>
    <w:multiLevelType w:val="hybridMultilevel"/>
    <w:tmpl w:val="695210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7"/>
    <w:rsid w:val="00007A49"/>
    <w:rsid w:val="000536A0"/>
    <w:rsid w:val="000663AC"/>
    <w:rsid w:val="00072B15"/>
    <w:rsid w:val="00171B74"/>
    <w:rsid w:val="001C66F7"/>
    <w:rsid w:val="001F12C4"/>
    <w:rsid w:val="002A56DE"/>
    <w:rsid w:val="0035519E"/>
    <w:rsid w:val="00356A66"/>
    <w:rsid w:val="003675B7"/>
    <w:rsid w:val="003849AF"/>
    <w:rsid w:val="00401230"/>
    <w:rsid w:val="0043226C"/>
    <w:rsid w:val="00472F51"/>
    <w:rsid w:val="00580E11"/>
    <w:rsid w:val="0058467D"/>
    <w:rsid w:val="005D7325"/>
    <w:rsid w:val="006B762A"/>
    <w:rsid w:val="007C0DC9"/>
    <w:rsid w:val="0086462A"/>
    <w:rsid w:val="00901495"/>
    <w:rsid w:val="009F135C"/>
    <w:rsid w:val="00A3723C"/>
    <w:rsid w:val="00A96A22"/>
    <w:rsid w:val="00AA28F7"/>
    <w:rsid w:val="00AB45E8"/>
    <w:rsid w:val="00BB547D"/>
    <w:rsid w:val="00BC3E35"/>
    <w:rsid w:val="00C14B75"/>
    <w:rsid w:val="00C70E4E"/>
    <w:rsid w:val="00C93E8E"/>
    <w:rsid w:val="00D35D22"/>
    <w:rsid w:val="00E4470F"/>
    <w:rsid w:val="00EB295B"/>
    <w:rsid w:val="00ED582A"/>
    <w:rsid w:val="00EF398D"/>
    <w:rsid w:val="00EF7B47"/>
    <w:rsid w:val="00F8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171B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17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2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3E8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B47"/>
  </w:style>
  <w:style w:type="paragraph" w:styleId="a9">
    <w:name w:val="footer"/>
    <w:basedOn w:val="a"/>
    <w:link w:val="aa"/>
    <w:uiPriority w:val="99"/>
    <w:unhideWhenUsed/>
    <w:rsid w:val="00EF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B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171B74"/>
    <w:pPr>
      <w:keepNext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17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2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3E8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F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F7B47"/>
  </w:style>
  <w:style w:type="paragraph" w:styleId="a9">
    <w:name w:val="footer"/>
    <w:basedOn w:val="a"/>
    <w:link w:val="aa"/>
    <w:uiPriority w:val="99"/>
    <w:unhideWhenUsed/>
    <w:rsid w:val="00EF7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8EB1-378A-4C46-A3CF-2090403E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773</Words>
  <Characters>4710</Characters>
  <Application>Microsoft Office Word</Application>
  <DocSecurity>0</DocSecurity>
  <Lines>362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</dc:creator>
  <cp:lastModifiedBy>Новикова Олеся Владимировна</cp:lastModifiedBy>
  <cp:revision>3</cp:revision>
  <cp:lastPrinted>2015-08-03T05:48:00Z</cp:lastPrinted>
  <dcterms:created xsi:type="dcterms:W3CDTF">2015-08-03T05:46:00Z</dcterms:created>
  <dcterms:modified xsi:type="dcterms:W3CDTF">2015-08-03T05:48:00Z</dcterms:modified>
</cp:coreProperties>
</file>